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63B1" w14:textId="77777777" w:rsidR="00392B7F" w:rsidRDefault="00392B7F" w:rsidP="00500B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MOORFIELDS </w:t>
      </w:r>
      <w:r w:rsidR="00EF3D24">
        <w:rPr>
          <w:b/>
          <w:sz w:val="36"/>
          <w:szCs w:val="36"/>
        </w:rPr>
        <w:t xml:space="preserve">CROYDON </w:t>
      </w:r>
      <w:r w:rsidR="00333A6E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RAPID ACCESS EYE CLINIC REFERRAL FORM</w:t>
      </w:r>
    </w:p>
    <w:p w14:paraId="52CA9DAC" w14:textId="2A222A16" w:rsidR="006F14C1" w:rsidRDefault="006F14C1" w:rsidP="00500BC6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EMERGENCY DEPARTMENT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83"/>
        <w:gridCol w:w="632"/>
        <w:gridCol w:w="1179"/>
        <w:gridCol w:w="1197"/>
        <w:gridCol w:w="563"/>
        <w:gridCol w:w="1888"/>
      </w:tblGrid>
      <w:tr w:rsidR="00313004" w:rsidRPr="00032C82" w14:paraId="74BA46B4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32066B39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3B4C2F2B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313004" w:rsidRPr="00032C82" w14:paraId="48980957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29376F89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Name:</w:t>
            </w:r>
            <w:r w:rsidR="0037434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66F970BCA30440619DC402924E0267D3"/>
                </w:placeholder>
                <w:showingPlcHdr/>
              </w:sdtPr>
              <w:sdtContent>
                <w:r w:rsidR="00730164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BEB642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Surname:</w:t>
            </w:r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5E3D94D7E309429F81E5467BFE7A0D8A"/>
                </w:placeholder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62D381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DOB:</w:t>
            </w:r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2D0183CAD62849A4BA62472061795312"/>
                </w:placeholder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B58A0F4" w14:textId="77777777" w:rsidR="00313004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A791565EF38840E99B586D6309191098"/>
                </w:placeholder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223871B" w14:textId="77777777" w:rsidR="004132E8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</w:t>
            </w:r>
            <w:r w:rsidR="00032C82" w:rsidRPr="00100DD6">
              <w:rPr>
                <w:b/>
                <w:sz w:val="20"/>
                <w:szCs w:val="20"/>
              </w:rPr>
              <w:t>code:</w:t>
            </w:r>
          </w:p>
          <w:p w14:paraId="3803082D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9B2A4E980EAF4ED2AEF3D89283B5A19B"/>
                </w:placeholder>
                <w:showingPlcHdr/>
              </w:sdtPr>
              <w:sdtContent>
                <w:r w:rsidR="00730164"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675D795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030BC2F6F7714BCA88BB3EBFBB13FCE4"/>
                </w:placeholder>
                <w:showingPlcHdr/>
              </w:sdtPr>
              <w:sdtContent>
                <w:r w:rsidR="00DB36F3"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0805EEE2" w14:textId="77777777" w:rsidR="00313004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Name:</w:t>
            </w:r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B0796C88EA9045ED8F4994C1F539C0AE"/>
                </w:placeholder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6A9FE82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Role:</w:t>
            </w:r>
            <w:sdt>
              <w:sdtPr>
                <w:rPr>
                  <w:b/>
                  <w:sz w:val="20"/>
                  <w:szCs w:val="20"/>
                </w:rPr>
                <w:alias w:val="Role"/>
                <w:tag w:val="Role"/>
                <w:id w:val="-1927868075"/>
                <w:placeholder>
                  <w:docPart w:val="81A098EC5BF54EF58F1CE1B20348BC39"/>
                </w:placeholder>
                <w:comboBox>
                  <w:listItem w:value="Choose an item."/>
                  <w:listItem w:displayText="A&amp;E - Consultant" w:value="A&amp;E - Consultant"/>
                  <w:listItem w:displayText="A&amp;E - Non consultant doctor" w:value="A&amp;E - Non consultant doctor"/>
                  <w:listItem w:displayText="A&amp;E - Nurse " w:value="A&amp;E - Nurse "/>
                  <w:listItem w:displayText="A&amp;E - Paramedic practitioner" w:value="A&amp;E - Paramedic practitioner"/>
                  <w:listItem w:displayText="CUH ward - Consultant" w:value="CUH ward - Consultant"/>
                  <w:listItem w:displayText="CUH ward - Specialist Registrar ( ST3 and above)" w:value="CUH ward - Specialist Registrar ( ST3 and above)"/>
                  <w:listItem w:displayText="CUH ward - ST1-ST2" w:value="CUH ward - ST1-ST2"/>
                  <w:listItem w:displayText="CUH ward - FY1 and FY2" w:value="CUH ward - FY1 and FY2"/>
                  <w:listItem w:displayText="CUH ward - Nurse" w:value="CUH ward - Nurse"/>
                  <w:listItem w:displayText="CUH UCC - Doctor" w:value="CUH UCC - Doctor"/>
                  <w:listItem w:displayText="CUH UCC - Nurse" w:value="CUH UCC - Nurse"/>
                  <w:listItem w:displayText="GP" w:value="GP"/>
                  <w:listItem w:displayText="GPVTS trainee" w:value="GPVTS trainee"/>
                  <w:listItem w:displayText="Moorfields staff - Consultant" w:value="Moorfields staff - Consultant"/>
                  <w:listItem w:displayText="Moorfields staff - Registrar ( ST3 and above)" w:value="Moorfields staff - Registrar ( ST3 and above)"/>
                  <w:listItem w:displayText="Moorfields staff - Doctor ( ST1-ST2)" w:value="Moorfields staff - Doctor ( ST1-ST2)"/>
                  <w:listItem w:displayText="Moorfields - Nurse " w:value="Moorfields - Nurse "/>
                  <w:listItem w:displayText="Moorfields staff - Optometrist" w:value="Moorfields staff - Optometrist"/>
                  <w:listItem w:displayText="Optometrist - COS" w:value="Optometrist - COS"/>
                  <w:listItem w:displayText="Optometrist - Non-COS " w:value="Optometrist - Non-COS "/>
                  <w:listItem w:displayText="Other" w:value="Other"/>
                </w:comboBox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295BA17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1D20BB306D2A47F6B1F2C19943789191"/>
                </w:placeholder>
              </w:sdtPr>
              <w:sdtContent>
                <w:r w:rsidR="0037434E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510B74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A8C5F7AC62734170B9F423971253C299"/>
                </w:placeholder>
                <w:showingPlcHdr/>
              </w:sdtPr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5518F5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4CEAFF8D71184AD6BC427FC596842762"/>
                </w:placeholder>
                <w:showingPlcHdr/>
              </w:sdtPr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AB3EE0" w14:textId="77777777" w:rsidR="00032C82" w:rsidRPr="00100DD6" w:rsidRDefault="00032C82" w:rsidP="0073016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B9ACDA25A89A48258229756E2BC3B8F5"/>
                </w:placeholder>
                <w:showingPlcHdr/>
              </w:sdtPr>
              <w:sdtContent>
                <w:r w:rsidR="00730164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2C82" w:rsidRPr="00032C82" w14:paraId="41D0BCDA" w14:textId="77777777" w:rsidTr="00D97B68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B3303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2C55D839" w14:textId="77777777" w:rsidTr="00D97B6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FE9CAF6" w14:textId="77777777" w:rsidR="00032C82" w:rsidRPr="00032C82" w:rsidRDefault="00032C82" w:rsidP="00C136DD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 w:rsidR="00C136DD"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 w:rsidR="003735CE"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C426B" w14:textId="77777777" w:rsidR="00032C82" w:rsidRP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D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36DD">
              <w:rPr>
                <w:b/>
                <w:sz w:val="24"/>
                <w:szCs w:val="24"/>
              </w:rPr>
              <w:t>In</w:t>
            </w:r>
            <w:r w:rsidR="00032C82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D0E0" w14:textId="77777777" w:rsidR="00032C82" w:rsidRP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27201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6B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032C82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032C82" w:rsidRPr="00032C82" w14:paraId="76643B1D" w14:textId="77777777" w:rsidTr="006651BF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4DB0B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3A1282" w:rsidRPr="00032C82" w14:paraId="72BC0DB3" w14:textId="77777777" w:rsidTr="00446BDE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3CCD2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7D966618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DD79158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21EFA2BB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1429789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120350B0" w14:textId="77777777" w:rsidTr="00446BDE">
        <w:tc>
          <w:tcPr>
            <w:tcW w:w="3114" w:type="dxa"/>
            <w:tcBorders>
              <w:bottom w:val="single" w:sz="4" w:space="0" w:color="auto"/>
            </w:tcBorders>
          </w:tcPr>
          <w:p w14:paraId="33668F4E" w14:textId="77777777" w:rsidR="00032C82" w:rsidRP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0946B59" w14:textId="77777777" w:rsidR="00032C82" w:rsidRP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58E6D7CC" w14:textId="77777777" w:rsidR="00032C82" w:rsidRP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2AF19C3B" w14:textId="77777777" w:rsidR="00032C82" w:rsidRP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0D59F935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B2DD5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7D68400F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FBA1BE7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31CD48DB" w14:textId="77777777" w:rsidR="00032C82" w:rsidRPr="00032C82" w:rsidRDefault="00032C82" w:rsidP="00511CF1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 w:rsidR="00C136DD">
              <w:rPr>
                <w:sz w:val="18"/>
                <w:szCs w:val="18"/>
              </w:rPr>
              <w:t xml:space="preserve"> corrected</w:t>
            </w:r>
            <w:r w:rsidR="00511CF1">
              <w:rPr>
                <w:sz w:val="18"/>
                <w:szCs w:val="18"/>
              </w:rPr>
              <w:t xml:space="preserve"> vision should be tested in ALL patients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70CE87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  <w:sz w:val="24"/>
                <w:szCs w:val="24"/>
              </w:rPr>
              <w:alias w:val="right eye "/>
              <w:tag w:val="right eye "/>
              <w:id w:val="621742837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Content>
              <w:p w14:paraId="21AFEA23" w14:textId="77777777" w:rsidR="00655E04" w:rsidRPr="00032C82" w:rsidRDefault="00655E04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5F310" w14:textId="77777777" w:rsidR="00032C82" w:rsidRDefault="00032C82" w:rsidP="00313004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  <w:sz w:val="24"/>
                <w:szCs w:val="24"/>
              </w:rPr>
              <w:alias w:val="left eye"/>
              <w:tag w:val="left eye"/>
              <w:id w:val="-1175807559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Content>
              <w:p w14:paraId="033AAF6B" w14:textId="77777777" w:rsidR="00B80A11" w:rsidRPr="00032C82" w:rsidRDefault="007E7ACB" w:rsidP="007E7AC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  <w:tr w:rsidR="003A1282" w:rsidRPr="00032C82" w14:paraId="1E6EDDD2" w14:textId="77777777" w:rsidTr="00446BDE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236E7564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</w:t>
            </w:r>
            <w:r w:rsidR="00446BDE">
              <w:rPr>
                <w:b/>
                <w:sz w:val="24"/>
                <w:szCs w:val="24"/>
              </w:rPr>
              <w:t xml:space="preserve"> ( Insert photos, visual fields, scans if necessary on page 2 )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1334264999"/>
            </w:sdtPr>
            <w:sdtContent>
              <w:p w14:paraId="5F9A4422" w14:textId="77777777" w:rsidR="00576B71" w:rsidRDefault="00576B71" w:rsidP="00576B71">
                <w:pPr>
                  <w:rPr>
                    <w:b/>
                    <w:sz w:val="24"/>
                    <w:szCs w:val="24"/>
                  </w:rPr>
                </w:pPr>
              </w:p>
              <w:p w14:paraId="3C34BF24" w14:textId="77777777" w:rsidR="003A1282" w:rsidRDefault="00000000" w:rsidP="00313004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  <w:p w14:paraId="4E95AC68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5F03F3F0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35B21614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C05D995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5778D436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51720677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396EC08C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408BEC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review within: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2D448CEA" w14:textId="77777777" w:rsid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205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A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Same day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EBEFB" w14:textId="77777777" w:rsid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373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16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1-2 days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17216" w14:textId="77777777" w:rsid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225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1C9273BC" w14:textId="77777777" w:rsidR="00032C82" w:rsidRDefault="00000000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5499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192DF6BA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D9F1C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53C4947D" w14:textId="77777777" w:rsidTr="00DB06F2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5EF339" w14:textId="77777777" w:rsidR="005B11F2" w:rsidRDefault="005B11F2" w:rsidP="00032C82">
            <w:pPr>
              <w:jc w:val="center"/>
              <w:rPr>
                <w:b/>
                <w:sz w:val="24"/>
                <w:szCs w:val="24"/>
              </w:rPr>
            </w:pPr>
          </w:p>
          <w:p w14:paraId="3CA58748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ensure that all fields are completed</w:t>
            </w:r>
            <w:r w:rsidR="006C5B7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incomplete forms will be rejected</w:t>
            </w:r>
          </w:p>
          <w:p w14:paraId="3543AA20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7FE266B6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Save the form as a PDF and email to: </w:t>
            </w:r>
            <w:hyperlink r:id="rId8" w:history="1">
              <w:r w:rsidRPr="00FD5303">
                <w:rPr>
                  <w:rStyle w:val="Hyperlink"/>
                  <w:b/>
                  <w:sz w:val="24"/>
                  <w:szCs w:val="24"/>
                </w:rPr>
                <w:t>moorfields.croydonurgentcare@nhs.net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2B8B5332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1B038167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triage and contact the patient directly with an appointment</w:t>
            </w:r>
            <w:r w:rsidR="00F51500">
              <w:rPr>
                <w:b/>
                <w:sz w:val="24"/>
                <w:szCs w:val="24"/>
              </w:rPr>
              <w:t>/advise on alternative services</w:t>
            </w:r>
          </w:p>
          <w:p w14:paraId="708816E5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2FE33E29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Walk-in patients will be re-directed</w:t>
            </w:r>
            <w:r w:rsidR="0025068C">
              <w:rPr>
                <w:b/>
                <w:sz w:val="24"/>
                <w:szCs w:val="24"/>
              </w:rPr>
              <w:t xml:space="preserve"> back</w:t>
            </w:r>
            <w:r>
              <w:rPr>
                <w:b/>
                <w:sz w:val="24"/>
                <w:szCs w:val="24"/>
              </w:rPr>
              <w:t xml:space="preserve"> to the referrer</w:t>
            </w:r>
            <w:r w:rsidR="00944A3D">
              <w:rPr>
                <w:b/>
                <w:sz w:val="24"/>
                <w:szCs w:val="24"/>
              </w:rPr>
              <w:t xml:space="preserve"> </w:t>
            </w:r>
          </w:p>
          <w:p w14:paraId="3BD4852F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63063131" w14:textId="2539FC48" w:rsidR="00FE357F" w:rsidRDefault="00333A6E" w:rsidP="00333A6E">
            <w:pPr>
              <w:jc w:val="center"/>
              <w:rPr>
                <w:b/>
                <w:color w:val="000000" w:themeColor="text1"/>
                <w:sz w:val="24"/>
                <w:u w:val="single"/>
              </w:rPr>
            </w:pPr>
            <w:r w:rsidRPr="008165C9">
              <w:rPr>
                <w:b/>
                <w:color w:val="4472C4" w:themeColor="accent1"/>
                <w:sz w:val="24"/>
                <w:szCs w:val="24"/>
              </w:rPr>
              <w:t>If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  <w:u w:val="single"/>
              </w:rPr>
              <w:t>same day review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8165C9">
              <w:rPr>
                <w:b/>
                <w:color w:val="4472C4" w:themeColor="accent1"/>
                <w:sz w:val="24"/>
                <w:szCs w:val="24"/>
              </w:rPr>
              <w:t>is required</w:t>
            </w:r>
            <w:r w:rsidR="00FE3CC0">
              <w:rPr>
                <w:b/>
                <w:color w:val="4472C4" w:themeColor="accent1"/>
                <w:sz w:val="24"/>
                <w:szCs w:val="24"/>
              </w:rPr>
              <w:t xml:space="preserve"> for Emergency Department patients</w:t>
            </w:r>
            <w:r w:rsidRPr="008165C9">
              <w:rPr>
                <w:b/>
                <w:color w:val="4472C4" w:themeColor="accent1"/>
                <w:sz w:val="24"/>
                <w:szCs w:val="24"/>
              </w:rPr>
              <w:t xml:space="preserve">,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>please email the form and</w:t>
            </w:r>
            <w:r w:rsidR="00007D85">
              <w:rPr>
                <w:b/>
                <w:color w:val="4472C4" w:themeColor="accent1"/>
                <w:sz w:val="24"/>
                <w:szCs w:val="24"/>
              </w:rPr>
              <w:t xml:space="preserve"> discuss with the </w:t>
            </w:r>
            <w:r w:rsidR="001524AD">
              <w:rPr>
                <w:b/>
                <w:color w:val="4472C4" w:themeColor="accent1"/>
                <w:sz w:val="24"/>
                <w:szCs w:val="24"/>
              </w:rPr>
              <w:t xml:space="preserve">duty </w:t>
            </w:r>
            <w:r w:rsidR="00007D85">
              <w:rPr>
                <w:b/>
                <w:color w:val="4472C4" w:themeColor="accent1"/>
                <w:sz w:val="24"/>
                <w:szCs w:val="24"/>
              </w:rPr>
              <w:t>ED Consultant who will advise you how to contact RAC</w:t>
            </w:r>
          </w:p>
          <w:p w14:paraId="7F9A0BD3" w14:textId="77777777" w:rsidR="00333A6E" w:rsidRPr="00333A6E" w:rsidRDefault="00333A6E" w:rsidP="00333A6E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FE357F" w:rsidRPr="00032C82" w14:paraId="07007F08" w14:textId="77777777" w:rsidTr="00DB06F2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37815C8C" w14:textId="77777777" w:rsidR="00FE357F" w:rsidRDefault="00FE357F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ABRIDGED REFERRAL GUIDE:</w:t>
            </w:r>
          </w:p>
          <w:p w14:paraId="78C8383A" w14:textId="77777777" w:rsidR="00FE357F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This clinic is for 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 xml:space="preserve">adults and children 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that you feel ha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ve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a sight/life-threatening ophthalmological condition that requires hosp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>ital eye care within two weeks  (i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ncluding but not exclusive: penetrating/sever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blunt trauma, chemical injury, sudden loss of vision, acute severe pain, acute angle closure,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sudden onset diplopia, acute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post-op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complications</w:t>
            </w:r>
            <w:r w:rsidRPr="00100DD6">
              <w:rPr>
                <w:sz w:val="20"/>
                <w:szCs w:val="20"/>
              </w:rPr>
              <w:t>)</w:t>
            </w:r>
          </w:p>
          <w:p w14:paraId="34221350" w14:textId="7777777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>For patients</w:t>
            </w:r>
            <w:r w:rsidR="00C136DD">
              <w:rPr>
                <w:sz w:val="20"/>
                <w:szCs w:val="20"/>
              </w:rPr>
              <w:t xml:space="preserve"> who meet COS referral criteria, and for non-urgent </w:t>
            </w:r>
            <w:r w:rsidRPr="00100DD6">
              <w:rPr>
                <w:sz w:val="20"/>
                <w:szCs w:val="20"/>
              </w:rPr>
              <w:t xml:space="preserve">sight or life-threatening conditions, please </w:t>
            </w:r>
            <w:r w:rsidR="00EF3D24">
              <w:rPr>
                <w:sz w:val="20"/>
                <w:szCs w:val="20"/>
              </w:rPr>
              <w:t>refer</w:t>
            </w:r>
            <w:r w:rsidR="00C136DD">
              <w:rPr>
                <w:sz w:val="20"/>
                <w:szCs w:val="20"/>
              </w:rPr>
              <w:t xml:space="preserve"> to COS  on</w:t>
            </w:r>
            <w:r w:rsidRPr="00100DD6">
              <w:rPr>
                <w:sz w:val="20"/>
                <w:szCs w:val="20"/>
              </w:rPr>
              <w:t xml:space="preserve"> </w:t>
            </w:r>
            <w:hyperlink r:id="rId9" w:history="1">
              <w:r w:rsidRPr="00100DD6">
                <w:rPr>
                  <w:rStyle w:val="Hyperlink"/>
                  <w:sz w:val="20"/>
                  <w:szCs w:val="20"/>
                </w:rPr>
                <w:t>cos.triage@nhs.net</w:t>
              </w:r>
            </w:hyperlink>
            <w:r w:rsidR="00EF3D24">
              <w:rPr>
                <w:sz w:val="20"/>
                <w:szCs w:val="20"/>
              </w:rPr>
              <w:t xml:space="preserve"> </w:t>
            </w:r>
            <w:r w:rsidR="00C136DD">
              <w:rPr>
                <w:sz w:val="20"/>
                <w:szCs w:val="20"/>
              </w:rPr>
              <w:t>or</w:t>
            </w:r>
            <w:r w:rsidRPr="00100DD6">
              <w:rPr>
                <w:sz w:val="20"/>
                <w:szCs w:val="20"/>
              </w:rPr>
              <w:t xml:space="preserve"> </w:t>
            </w:r>
            <w:r w:rsidR="005F369C">
              <w:rPr>
                <w:sz w:val="20"/>
                <w:szCs w:val="20"/>
              </w:rPr>
              <w:t>02080171365</w:t>
            </w:r>
            <w:r w:rsidR="00D540A1">
              <w:rPr>
                <w:sz w:val="20"/>
                <w:szCs w:val="20"/>
              </w:rPr>
              <w:t xml:space="preserve"> ( for GPs via E-RS)</w:t>
            </w:r>
          </w:p>
          <w:p w14:paraId="1A4BC2D9" w14:textId="7777777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 xml:space="preserve">If you are unsure whether your patient fits </w:t>
            </w:r>
            <w:r w:rsidR="00C136DD">
              <w:rPr>
                <w:sz w:val="20"/>
                <w:szCs w:val="20"/>
              </w:rPr>
              <w:t>the criteria please complete this form -</w:t>
            </w:r>
            <w:r w:rsidRPr="00100DD6">
              <w:rPr>
                <w:sz w:val="20"/>
                <w:szCs w:val="20"/>
              </w:rPr>
              <w:t xml:space="preserve"> it will be triaged according to cli</w:t>
            </w:r>
            <w:r w:rsidR="00C136DD">
              <w:rPr>
                <w:sz w:val="20"/>
                <w:szCs w:val="20"/>
              </w:rPr>
              <w:t>nical need and we can advise</w:t>
            </w:r>
            <w:r w:rsidRPr="00100DD6">
              <w:rPr>
                <w:sz w:val="20"/>
                <w:szCs w:val="20"/>
              </w:rPr>
              <w:t xml:space="preserve"> on </w:t>
            </w:r>
            <w:r w:rsidR="00C136DD">
              <w:rPr>
                <w:sz w:val="20"/>
                <w:szCs w:val="20"/>
              </w:rPr>
              <w:t>next steps</w:t>
            </w:r>
            <w:r w:rsidR="00D540A1">
              <w:rPr>
                <w:sz w:val="20"/>
                <w:szCs w:val="20"/>
              </w:rPr>
              <w:t>.</w:t>
            </w:r>
          </w:p>
          <w:p w14:paraId="677ED00D" w14:textId="77777777" w:rsidR="0025068C" w:rsidRPr="00F94CF7" w:rsidRDefault="00100DD6" w:rsidP="00F94CF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DD6">
              <w:rPr>
                <w:sz w:val="20"/>
                <w:szCs w:val="20"/>
              </w:rPr>
              <w:lastRenderedPageBreak/>
              <w:t xml:space="preserve">Moorfields </w:t>
            </w:r>
            <w:r w:rsidR="00EF3D24">
              <w:rPr>
                <w:sz w:val="20"/>
                <w:szCs w:val="20"/>
              </w:rPr>
              <w:t xml:space="preserve">Croydon </w:t>
            </w:r>
            <w:r w:rsidRPr="00100DD6">
              <w:rPr>
                <w:sz w:val="20"/>
                <w:szCs w:val="20"/>
              </w:rPr>
              <w:t>Rapid Access Clinic opening hours are: Monday-Friday, 8:30-</w:t>
            </w:r>
            <w:r w:rsidR="00EF3D24">
              <w:rPr>
                <w:sz w:val="20"/>
                <w:szCs w:val="20"/>
              </w:rPr>
              <w:t>16</w:t>
            </w:r>
            <w:r w:rsidR="00C136DD">
              <w:rPr>
                <w:sz w:val="20"/>
                <w:szCs w:val="20"/>
              </w:rPr>
              <w:t>:30.  For o</w:t>
            </w:r>
            <w:r w:rsidRPr="00100DD6">
              <w:rPr>
                <w:sz w:val="20"/>
                <w:szCs w:val="20"/>
              </w:rPr>
              <w:t>ut-of-hours referrals that require immediate ho</w:t>
            </w:r>
            <w:r w:rsidR="00C136DD">
              <w:rPr>
                <w:sz w:val="20"/>
                <w:szCs w:val="20"/>
              </w:rPr>
              <w:t>spital eye care, contact</w:t>
            </w:r>
            <w:r w:rsidRPr="00100DD6">
              <w:rPr>
                <w:sz w:val="20"/>
                <w:szCs w:val="20"/>
              </w:rPr>
              <w:t xml:space="preserve"> the on-call </w:t>
            </w:r>
            <w:r w:rsidR="00EF3D24">
              <w:rPr>
                <w:sz w:val="20"/>
                <w:szCs w:val="20"/>
              </w:rPr>
              <w:t>o</w:t>
            </w:r>
            <w:r w:rsidRPr="00100DD6">
              <w:rPr>
                <w:sz w:val="20"/>
                <w:szCs w:val="20"/>
              </w:rPr>
              <w:t xml:space="preserve">phthalmology team at </w:t>
            </w:r>
            <w:r w:rsidR="00EF3D24">
              <w:rPr>
                <w:sz w:val="20"/>
                <w:szCs w:val="20"/>
              </w:rPr>
              <w:t xml:space="preserve">Moorfields </w:t>
            </w:r>
            <w:r w:rsidRPr="00100DD6">
              <w:rPr>
                <w:sz w:val="20"/>
                <w:szCs w:val="20"/>
              </w:rPr>
              <w:t>St. George’s</w:t>
            </w:r>
            <w:r w:rsidR="00C136DD">
              <w:rPr>
                <w:sz w:val="20"/>
                <w:szCs w:val="20"/>
              </w:rPr>
              <w:t xml:space="preserve"> on 02087251794</w:t>
            </w:r>
          </w:p>
        </w:tc>
      </w:tr>
      <w:tr w:rsidR="00E132A2" w:rsidRPr="00032C82" w14:paraId="394FA7B0" w14:textId="77777777" w:rsidTr="00DB06F2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3916167F" w14:textId="77777777" w:rsidR="00E132A2" w:rsidRDefault="00E132A2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PHOTO / VISUAL FIELDS / SCANS</w:t>
            </w:r>
          </w:p>
          <w:sdt>
            <w:sdtPr>
              <w:rPr>
                <w:b/>
                <w:sz w:val="24"/>
                <w:szCs w:val="24"/>
              </w:rPr>
              <w:id w:val="381453006"/>
              <w:showingPlcHdr/>
              <w:picture/>
            </w:sdtPr>
            <w:sdtContent>
              <w:p w14:paraId="1F69CFA5" w14:textId="77777777" w:rsidR="00E132A2" w:rsidRDefault="00E132A2" w:rsidP="00FE35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2E4B9F48" wp14:editId="262A595C">
                      <wp:extent cx="6028690" cy="8315325"/>
                      <wp:effectExtent l="0" t="0" r="0" b="9525"/>
                      <wp:docPr id="173" name="Pictur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0151" cy="833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FE0CE00" w14:textId="77777777" w:rsidR="00313004" w:rsidRPr="00032C82" w:rsidRDefault="00313004" w:rsidP="00313004">
      <w:pPr>
        <w:rPr>
          <w:b/>
          <w:sz w:val="24"/>
          <w:szCs w:val="24"/>
        </w:rPr>
      </w:pPr>
    </w:p>
    <w:sectPr w:rsidR="00313004" w:rsidRPr="00032C82" w:rsidSect="00303806">
      <w:headerReference w:type="default" r:id="rId11"/>
      <w:pgSz w:w="11906" w:h="16838"/>
      <w:pgMar w:top="720" w:right="720" w:bottom="51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C6AE" w14:textId="77777777" w:rsidR="00076323" w:rsidRDefault="00076323" w:rsidP="00F94CF7">
      <w:pPr>
        <w:spacing w:after="0" w:line="240" w:lineRule="auto"/>
      </w:pPr>
      <w:r>
        <w:separator/>
      </w:r>
    </w:p>
  </w:endnote>
  <w:endnote w:type="continuationSeparator" w:id="0">
    <w:p w14:paraId="7A9E99DC" w14:textId="77777777" w:rsidR="00076323" w:rsidRDefault="00076323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91F1" w14:textId="77777777" w:rsidR="00076323" w:rsidRDefault="00076323" w:rsidP="00F94CF7">
      <w:pPr>
        <w:spacing w:after="0" w:line="240" w:lineRule="auto"/>
      </w:pPr>
      <w:r>
        <w:separator/>
      </w:r>
    </w:p>
  </w:footnote>
  <w:footnote w:type="continuationSeparator" w:id="0">
    <w:p w14:paraId="7E28C177" w14:textId="77777777" w:rsidR="00076323" w:rsidRDefault="00076323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A8A9" w14:textId="5B3BCB53" w:rsidR="00500BC6" w:rsidRDefault="00500BC6">
    <w:pPr>
      <w:pStyle w:val="Header"/>
    </w:pPr>
    <w:r w:rsidRPr="00500BC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8C76CD" wp14:editId="56B69639">
          <wp:simplePos x="0" y="0"/>
          <wp:positionH relativeFrom="page">
            <wp:posOffset>5092449</wp:posOffset>
          </wp:positionH>
          <wp:positionV relativeFrom="page">
            <wp:posOffset>0</wp:posOffset>
          </wp:positionV>
          <wp:extent cx="2402958" cy="340242"/>
          <wp:effectExtent l="0" t="0" r="0" b="3175"/>
          <wp:wrapNone/>
          <wp:docPr id="8" name="Picture 8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958" cy="34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03806">
      <w:rPr>
        <w:noProof/>
      </w:rPr>
      <w:drawing>
        <wp:inline distT="0" distB="0" distL="0" distR="0" wp14:anchorId="1FF41D13" wp14:editId="7191DF84">
          <wp:extent cx="2616200" cy="540687"/>
          <wp:effectExtent l="0" t="0" r="0" b="5715"/>
          <wp:docPr id="1482806512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806512" name="Picture 1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50" cy="55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22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7"/>
    <w:rsid w:val="00007D85"/>
    <w:rsid w:val="00032C82"/>
    <w:rsid w:val="000471A2"/>
    <w:rsid w:val="00076323"/>
    <w:rsid w:val="000D1B8C"/>
    <w:rsid w:val="00100DD6"/>
    <w:rsid w:val="0010374B"/>
    <w:rsid w:val="00131FA0"/>
    <w:rsid w:val="001524AD"/>
    <w:rsid w:val="001A2E34"/>
    <w:rsid w:val="001F4648"/>
    <w:rsid w:val="002170E7"/>
    <w:rsid w:val="00237C75"/>
    <w:rsid w:val="0025068C"/>
    <w:rsid w:val="002A4510"/>
    <w:rsid w:val="002B69B0"/>
    <w:rsid w:val="00303806"/>
    <w:rsid w:val="00313004"/>
    <w:rsid w:val="00333A6E"/>
    <w:rsid w:val="0035159A"/>
    <w:rsid w:val="003735CE"/>
    <w:rsid w:val="0037434E"/>
    <w:rsid w:val="00392B7F"/>
    <w:rsid w:val="003A1282"/>
    <w:rsid w:val="003D4C8D"/>
    <w:rsid w:val="003F7CAD"/>
    <w:rsid w:val="004132E8"/>
    <w:rsid w:val="00426A31"/>
    <w:rsid w:val="00446BDE"/>
    <w:rsid w:val="00500BC6"/>
    <w:rsid w:val="00511CF1"/>
    <w:rsid w:val="00535705"/>
    <w:rsid w:val="00576B71"/>
    <w:rsid w:val="005B11F2"/>
    <w:rsid w:val="005F006C"/>
    <w:rsid w:val="005F369C"/>
    <w:rsid w:val="00655E04"/>
    <w:rsid w:val="006651BF"/>
    <w:rsid w:val="006A3D34"/>
    <w:rsid w:val="006C5B7B"/>
    <w:rsid w:val="006F14C1"/>
    <w:rsid w:val="00730164"/>
    <w:rsid w:val="00776C3A"/>
    <w:rsid w:val="007E7ACB"/>
    <w:rsid w:val="008016A5"/>
    <w:rsid w:val="008165C9"/>
    <w:rsid w:val="008A55BC"/>
    <w:rsid w:val="00900E1F"/>
    <w:rsid w:val="00924C49"/>
    <w:rsid w:val="00944A3D"/>
    <w:rsid w:val="00A245A7"/>
    <w:rsid w:val="00A45729"/>
    <w:rsid w:val="00A4719E"/>
    <w:rsid w:val="00A57C18"/>
    <w:rsid w:val="00AD4147"/>
    <w:rsid w:val="00B15367"/>
    <w:rsid w:val="00B80A11"/>
    <w:rsid w:val="00C136DD"/>
    <w:rsid w:val="00C6417B"/>
    <w:rsid w:val="00C72946"/>
    <w:rsid w:val="00C7321A"/>
    <w:rsid w:val="00C77C5C"/>
    <w:rsid w:val="00CC1BD9"/>
    <w:rsid w:val="00D4265C"/>
    <w:rsid w:val="00D540A1"/>
    <w:rsid w:val="00D64E64"/>
    <w:rsid w:val="00D97B68"/>
    <w:rsid w:val="00DB06F2"/>
    <w:rsid w:val="00DB36F3"/>
    <w:rsid w:val="00DB5D75"/>
    <w:rsid w:val="00DF25F7"/>
    <w:rsid w:val="00E132A2"/>
    <w:rsid w:val="00E73158"/>
    <w:rsid w:val="00EF3D24"/>
    <w:rsid w:val="00F12151"/>
    <w:rsid w:val="00F27C71"/>
    <w:rsid w:val="00F40D8B"/>
    <w:rsid w:val="00F51500"/>
    <w:rsid w:val="00F7399C"/>
    <w:rsid w:val="00F94CF7"/>
    <w:rsid w:val="00FE357F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C3101"/>
  <w15:docId w15:val="{89FA5A3F-9915-4CB7-9083-9983401C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fields.croydonurgentcare@nhs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s.triage@nhs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970BCA30440619DC402924E02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4975-15AB-4A30-AECB-5CF67C2AD714}"/>
      </w:docPartPr>
      <w:docPartBody>
        <w:p w:rsidR="0074104D" w:rsidRDefault="004B7D66" w:rsidP="004B7D66">
          <w:pPr>
            <w:pStyle w:val="66F970BCA30440619DC402924E0267D3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94D7E309429F81E5467BFE7A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D6DD-9180-4C25-B319-CE2715BFD2D0}"/>
      </w:docPartPr>
      <w:docPartBody>
        <w:p w:rsidR="0074104D" w:rsidRDefault="004B7D66" w:rsidP="004B7D66">
          <w:pPr>
            <w:pStyle w:val="5E3D94D7E309429F81E5467BFE7A0D8A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83CAD62849A4BA624720617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FEBA-43D2-421C-8A9B-5D45E597D52C}"/>
      </w:docPartPr>
      <w:docPartBody>
        <w:p w:rsidR="0074104D" w:rsidRDefault="004B7D66" w:rsidP="004B7D66">
          <w:pPr>
            <w:pStyle w:val="2D0183CAD62849A4BA62472061795312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1565EF38840E99B586D630919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159A-0A06-4D76-999A-97E7505BF6CE}"/>
      </w:docPartPr>
      <w:docPartBody>
        <w:p w:rsidR="0074104D" w:rsidRDefault="004B7D66" w:rsidP="004B7D66">
          <w:pPr>
            <w:pStyle w:val="A791565EF38840E99B586D63091910983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9B2A4E980EAF4ED2AEF3D89283B5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8BCE-D85C-4BF8-BE49-E2AB5802A65F}"/>
      </w:docPartPr>
      <w:docPartBody>
        <w:p w:rsidR="0074104D" w:rsidRDefault="004B7D66" w:rsidP="004B7D66">
          <w:pPr>
            <w:pStyle w:val="9B2A4E980EAF4ED2AEF3D89283B5A19B3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030BC2F6F7714BCA88BB3EBFBB13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3635-0868-41AD-A1F6-5FF8C2ADAA3C}"/>
      </w:docPartPr>
      <w:docPartBody>
        <w:p w:rsidR="0074104D" w:rsidRDefault="004B7D66" w:rsidP="004B7D66">
          <w:pPr>
            <w:pStyle w:val="030BC2F6F7714BCA88BB3EBFBB13FCE43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B0796C88EA9045ED8F4994C1F539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C869-3256-4830-8094-7405D66FFC90}"/>
      </w:docPartPr>
      <w:docPartBody>
        <w:p w:rsidR="0074104D" w:rsidRDefault="004B7D66" w:rsidP="004B7D66">
          <w:pPr>
            <w:pStyle w:val="B0796C88EA9045ED8F4994C1F539C0AE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098EC5BF54EF58F1CE1B20348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9B6C-FED0-4FC3-A590-40115D9A850B}"/>
      </w:docPartPr>
      <w:docPartBody>
        <w:p w:rsidR="0074104D" w:rsidRDefault="004B7D66" w:rsidP="004B7D66">
          <w:pPr>
            <w:pStyle w:val="81A098EC5BF54EF58F1CE1B20348BC393"/>
          </w:pPr>
          <w:r>
            <w:rPr>
              <w:rStyle w:val="PlaceholderText"/>
            </w:rPr>
            <w:t>Please choose from below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1D20BB306D2A47F6B1F2C1994378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2A1A-304B-40D8-B577-A2E01BB78DB6}"/>
      </w:docPartPr>
      <w:docPartBody>
        <w:p w:rsidR="0074104D" w:rsidRDefault="004B7D66" w:rsidP="004B7D66">
          <w:pPr>
            <w:pStyle w:val="1D20BB306D2A47F6B1F2C19943789191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5F7AC62734170B9F423971253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5F2E-F6F6-417B-B7BF-F4ABA73F5D81}"/>
      </w:docPartPr>
      <w:docPartBody>
        <w:p w:rsidR="0074104D" w:rsidRDefault="004B7D66" w:rsidP="004B7D66">
          <w:pPr>
            <w:pStyle w:val="A8C5F7AC62734170B9F423971253C299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FF8D71184AD6BC427FC59684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159C-F786-4F37-BF02-ECA37A927BFB}"/>
      </w:docPartPr>
      <w:docPartBody>
        <w:p w:rsidR="0074104D" w:rsidRDefault="004B7D66" w:rsidP="004B7D66">
          <w:pPr>
            <w:pStyle w:val="4CEAFF8D71184AD6BC427FC596842762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CDA25A89A48258229756E2BC3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FBB7-3F9A-4A25-A835-59B2F67245D0}"/>
      </w:docPartPr>
      <w:docPartBody>
        <w:p w:rsidR="0074104D" w:rsidRDefault="004B7D66" w:rsidP="004B7D66">
          <w:pPr>
            <w:pStyle w:val="B9ACDA25A89A48258229756E2BC3B8F53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D"/>
    <w:rsid w:val="001E300D"/>
    <w:rsid w:val="003946FD"/>
    <w:rsid w:val="003F7CAD"/>
    <w:rsid w:val="004B7D66"/>
    <w:rsid w:val="00607A67"/>
    <w:rsid w:val="00645D93"/>
    <w:rsid w:val="00717BC5"/>
    <w:rsid w:val="0074104D"/>
    <w:rsid w:val="007723DC"/>
    <w:rsid w:val="00A76658"/>
    <w:rsid w:val="00BB1562"/>
    <w:rsid w:val="00CC1BD9"/>
    <w:rsid w:val="00E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562"/>
    <w:rPr>
      <w:color w:val="808080"/>
    </w:rPr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DC9A-B807-40E1-9C05-24C81C14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Kathryn Jones</cp:lastModifiedBy>
  <cp:revision>2</cp:revision>
  <dcterms:created xsi:type="dcterms:W3CDTF">2025-03-19T11:44:00Z</dcterms:created>
  <dcterms:modified xsi:type="dcterms:W3CDTF">2025-03-19T11:44:00Z</dcterms:modified>
</cp:coreProperties>
</file>